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B8B" w:rsidRPr="006C0A78" w:rsidRDefault="00974B8B" w:rsidP="006C0A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C0A78">
        <w:rPr>
          <w:rFonts w:ascii="Times New Roman" w:hAnsi="Times New Roman" w:cs="Times New Roman"/>
          <w:b/>
          <w:bCs/>
          <w:sz w:val="24"/>
          <w:szCs w:val="24"/>
        </w:rPr>
        <w:t>Темы практических занятий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74B8B" w:rsidRPr="001345FF" w:rsidRDefault="00974B8B" w:rsidP="001345F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5FF">
        <w:rPr>
          <w:rFonts w:ascii="Times New Roman" w:hAnsi="Times New Roman" w:cs="Times New Roman"/>
          <w:sz w:val="24"/>
          <w:szCs w:val="24"/>
        </w:rPr>
        <w:t>Слово и словосочетание. Лексическое значение слова и его структура.</w:t>
      </w:r>
    </w:p>
    <w:p w:rsidR="00974B8B" w:rsidRPr="001345FF" w:rsidRDefault="00974B8B" w:rsidP="001345F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5FF">
        <w:rPr>
          <w:rFonts w:ascii="Times New Roman" w:hAnsi="Times New Roman" w:cs="Times New Roman"/>
          <w:sz w:val="24"/>
          <w:szCs w:val="24"/>
        </w:rPr>
        <w:t>Языковая картина мира и языковая личность. Культурные концепты и лексическое значение слова.</w:t>
      </w:r>
    </w:p>
    <w:p w:rsidR="00974B8B" w:rsidRPr="001345FF" w:rsidRDefault="00974B8B" w:rsidP="001345F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5FF">
        <w:rPr>
          <w:rFonts w:ascii="Times New Roman" w:hAnsi="Times New Roman" w:cs="Times New Roman"/>
          <w:sz w:val="24"/>
          <w:szCs w:val="24"/>
        </w:rPr>
        <w:t>Сема Причины возникновения омонимов. Стилистическое использование омонимов. Каламбур.</w:t>
      </w:r>
    </w:p>
    <w:p w:rsidR="00974B8B" w:rsidRPr="001345FF" w:rsidRDefault="00974B8B" w:rsidP="001345F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5FF">
        <w:rPr>
          <w:rFonts w:ascii="Times New Roman" w:hAnsi="Times New Roman" w:cs="Times New Roman"/>
          <w:sz w:val="24"/>
          <w:szCs w:val="24"/>
        </w:rPr>
        <w:t>Стилистическая дифференциация лексики.</w:t>
      </w:r>
    </w:p>
    <w:p w:rsidR="00974B8B" w:rsidRPr="001345FF" w:rsidRDefault="00974B8B" w:rsidP="001345F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5FF">
        <w:rPr>
          <w:rFonts w:ascii="Times New Roman" w:hAnsi="Times New Roman" w:cs="Times New Roman"/>
          <w:sz w:val="24"/>
          <w:szCs w:val="24"/>
        </w:rPr>
        <w:t>Старое и новое в лексике. Фразеология.</w:t>
      </w:r>
    </w:p>
    <w:p w:rsidR="00974B8B" w:rsidRPr="001345FF" w:rsidRDefault="00974B8B" w:rsidP="001345F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5FF">
        <w:rPr>
          <w:rFonts w:ascii="Times New Roman" w:hAnsi="Times New Roman" w:cs="Times New Roman"/>
          <w:sz w:val="24"/>
          <w:szCs w:val="24"/>
        </w:rPr>
        <w:t>Русская лексика с точки зрения происхождения.</w:t>
      </w:r>
    </w:p>
    <w:p w:rsidR="00974B8B" w:rsidRPr="001345FF" w:rsidRDefault="00974B8B" w:rsidP="001345F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5FF">
        <w:rPr>
          <w:rFonts w:ascii="Times New Roman" w:hAnsi="Times New Roman" w:cs="Times New Roman"/>
          <w:sz w:val="24"/>
          <w:szCs w:val="24"/>
        </w:rPr>
        <w:t>Основные направления изучения синтаксиса. Коммуникативный аспект синтаксиса.</w:t>
      </w:r>
    </w:p>
    <w:p w:rsidR="00974B8B" w:rsidRPr="001345FF" w:rsidRDefault="00974B8B" w:rsidP="001345F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5FF">
        <w:rPr>
          <w:rFonts w:ascii="Times New Roman" w:hAnsi="Times New Roman" w:cs="Times New Roman"/>
          <w:sz w:val="24"/>
          <w:szCs w:val="24"/>
        </w:rPr>
        <w:t>Основные единицы синтаксиса</w:t>
      </w:r>
    </w:p>
    <w:p w:rsidR="00974B8B" w:rsidRPr="001345FF" w:rsidRDefault="00974B8B" w:rsidP="001345F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5FF">
        <w:rPr>
          <w:rFonts w:ascii="Times New Roman" w:hAnsi="Times New Roman" w:cs="Times New Roman"/>
          <w:sz w:val="24"/>
          <w:szCs w:val="24"/>
        </w:rPr>
        <w:t>Распрстранение и осложнение модели предложения.</w:t>
      </w:r>
    </w:p>
    <w:p w:rsidR="00974B8B" w:rsidRPr="001345FF" w:rsidRDefault="00974B8B" w:rsidP="001345F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5FF">
        <w:rPr>
          <w:rFonts w:ascii="Times New Roman" w:hAnsi="Times New Roman" w:cs="Times New Roman"/>
          <w:sz w:val="24"/>
          <w:szCs w:val="24"/>
        </w:rPr>
        <w:t>Коммуникативная организация текста.</w:t>
      </w:r>
    </w:p>
    <w:p w:rsidR="00974B8B" w:rsidRPr="001345FF" w:rsidRDefault="00974B8B" w:rsidP="001345F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5FF">
        <w:rPr>
          <w:rFonts w:ascii="Times New Roman" w:hAnsi="Times New Roman" w:cs="Times New Roman"/>
          <w:sz w:val="24"/>
          <w:szCs w:val="24"/>
        </w:rPr>
        <w:t xml:space="preserve">Коммуникативне регстры речи.  </w:t>
      </w:r>
    </w:p>
    <w:p w:rsidR="00974B8B" w:rsidRPr="001345FF" w:rsidRDefault="00974B8B" w:rsidP="001345F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5FF">
        <w:rPr>
          <w:rFonts w:ascii="Times New Roman" w:hAnsi="Times New Roman" w:cs="Times New Roman"/>
          <w:sz w:val="24"/>
          <w:szCs w:val="24"/>
        </w:rPr>
        <w:t>Синтаксис устной речи, его особенности в сопоставлении с синтаксисом письменной речи.</w:t>
      </w:r>
    </w:p>
    <w:p w:rsidR="00974B8B" w:rsidRPr="001345FF" w:rsidRDefault="00974B8B" w:rsidP="001345F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5FF">
        <w:rPr>
          <w:rFonts w:ascii="Times New Roman" w:hAnsi="Times New Roman" w:cs="Times New Roman"/>
          <w:sz w:val="24"/>
          <w:szCs w:val="24"/>
        </w:rPr>
        <w:t>Признаки устной литературной нормы в синтаксисе.</w:t>
      </w:r>
    </w:p>
    <w:p w:rsidR="00974B8B" w:rsidRPr="001345FF" w:rsidRDefault="00974B8B" w:rsidP="00134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B8B" w:rsidRPr="001345FF" w:rsidRDefault="00974B8B" w:rsidP="001345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74B8B" w:rsidRPr="001345FF" w:rsidSect="00661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470F4"/>
    <w:multiLevelType w:val="hybridMultilevel"/>
    <w:tmpl w:val="1944B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A78"/>
    <w:rsid w:val="00102E08"/>
    <w:rsid w:val="001345FF"/>
    <w:rsid w:val="00195078"/>
    <w:rsid w:val="002C53DE"/>
    <w:rsid w:val="006613F1"/>
    <w:rsid w:val="006C0A78"/>
    <w:rsid w:val="00850450"/>
    <w:rsid w:val="00974B8B"/>
    <w:rsid w:val="00F8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F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112</Words>
  <Characters>643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UserLib</dc:creator>
  <cp:keywords/>
  <dc:description/>
  <cp:lastModifiedBy>user</cp:lastModifiedBy>
  <cp:revision>2</cp:revision>
  <cp:lastPrinted>2013-11-28T08:08:00Z</cp:lastPrinted>
  <dcterms:created xsi:type="dcterms:W3CDTF">2013-10-09T09:09:00Z</dcterms:created>
  <dcterms:modified xsi:type="dcterms:W3CDTF">2013-11-28T08:09:00Z</dcterms:modified>
</cp:coreProperties>
</file>